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0B" w:rsidRDefault="00EA43F6">
      <w:bookmarkStart w:id="0" w:name="_GoBack"/>
      <w:bookmarkEnd w:id="0"/>
      <w:r>
        <w:rPr>
          <w:noProof/>
        </w:rPr>
        <w:drawing>
          <wp:anchor distT="0" distB="0" distL="114300" distR="114300" simplePos="0" relativeHeight="251658240" behindDoc="1" locked="0" layoutInCell="1" allowOverlap="1" wp14:anchorId="731734B6" wp14:editId="5C4E19AF">
            <wp:simplePos x="0" y="0"/>
            <wp:positionH relativeFrom="column">
              <wp:posOffset>1974850</wp:posOffset>
            </wp:positionH>
            <wp:positionV relativeFrom="paragraph">
              <wp:posOffset>107950</wp:posOffset>
            </wp:positionV>
            <wp:extent cx="2965450" cy="795322"/>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png"/>
                    <pic:cNvPicPr/>
                  </pic:nvPicPr>
                  <pic:blipFill>
                    <a:blip r:embed="rId7">
                      <a:extLst>
                        <a:ext uri="{28A0092B-C50C-407E-A947-70E740481C1C}">
                          <a14:useLocalDpi xmlns:a14="http://schemas.microsoft.com/office/drawing/2010/main" val="0"/>
                        </a:ext>
                      </a:extLst>
                    </a:blip>
                    <a:stretch>
                      <a:fillRect/>
                    </a:stretch>
                  </pic:blipFill>
                  <pic:spPr>
                    <a:xfrm>
                      <a:off x="0" y="0"/>
                      <a:ext cx="2965450" cy="79532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FD6BE8B" wp14:editId="4C58BB87">
            <wp:extent cx="1746250" cy="89943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ate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6612" cy="899618"/>
                    </a:xfrm>
                    <a:prstGeom prst="rect">
                      <a:avLst/>
                    </a:prstGeom>
                  </pic:spPr>
                </pic:pic>
              </a:graphicData>
            </a:graphic>
          </wp:inline>
        </w:drawing>
      </w:r>
    </w:p>
    <w:p w:rsidR="00EA43F6" w:rsidRDefault="00EA43F6"/>
    <w:p w:rsidR="00EA43F6" w:rsidRPr="00B07742" w:rsidRDefault="00EA43F6" w:rsidP="00EA43F6">
      <w:pPr>
        <w:rPr>
          <w:rFonts w:ascii="Times New Roman" w:hAnsi="Times New Roman" w:cs="Times New Roman"/>
          <w:b/>
          <w:bCs/>
          <w:sz w:val="44"/>
          <w:szCs w:val="44"/>
        </w:rPr>
      </w:pPr>
      <w:r w:rsidRPr="00B07742">
        <w:rPr>
          <w:rFonts w:ascii="Times New Roman" w:hAnsi="Times New Roman" w:cs="Times New Roman"/>
          <w:b/>
          <w:bCs/>
          <w:sz w:val="44"/>
          <w:szCs w:val="44"/>
        </w:rPr>
        <w:t>NEWS RELEASE</w:t>
      </w:r>
    </w:p>
    <w:p w:rsidR="00EA43F6" w:rsidRPr="00EA43F6" w:rsidRDefault="00EA43F6" w:rsidP="00EA43F6">
      <w:pPr>
        <w:rPr>
          <w:rFonts w:ascii="Times New Roman" w:hAnsi="Times New Roman" w:cs="Times New Roman"/>
          <w:sz w:val="24"/>
          <w:szCs w:val="24"/>
        </w:rPr>
      </w:pPr>
      <w:r w:rsidRPr="00EA43F6">
        <w:rPr>
          <w:rFonts w:ascii="Times New Roman" w:hAnsi="Times New Roman" w:cs="Times New Roman"/>
          <w:b/>
          <w:bCs/>
          <w:sz w:val="24"/>
          <w:szCs w:val="24"/>
        </w:rPr>
        <w:t xml:space="preserve">For immediate Release: </w:t>
      </w:r>
      <w:r w:rsidR="00C5614A">
        <w:rPr>
          <w:rFonts w:ascii="Times New Roman" w:hAnsi="Times New Roman" w:cs="Times New Roman"/>
          <w:b/>
          <w:bCs/>
          <w:sz w:val="24"/>
          <w:szCs w:val="24"/>
        </w:rPr>
        <w:t>November 20</w:t>
      </w:r>
      <w:r w:rsidRPr="00EA43F6">
        <w:rPr>
          <w:rFonts w:ascii="Times New Roman" w:hAnsi="Times New Roman" w:cs="Times New Roman"/>
          <w:b/>
          <w:bCs/>
          <w:sz w:val="24"/>
          <w:szCs w:val="24"/>
        </w:rPr>
        <w:t>, 2014</w:t>
      </w:r>
      <w:r w:rsidR="00B07742">
        <w:rPr>
          <w:rFonts w:ascii="Times New Roman" w:hAnsi="Times New Roman" w:cs="Times New Roman"/>
          <w:b/>
          <w:bCs/>
          <w:sz w:val="24"/>
          <w:szCs w:val="24"/>
        </w:rPr>
        <w:br/>
      </w:r>
      <w:r w:rsidRPr="00EA43F6">
        <w:rPr>
          <w:rFonts w:ascii="Times New Roman" w:hAnsi="Times New Roman" w:cs="Times New Roman"/>
          <w:sz w:val="24"/>
          <w:szCs w:val="24"/>
        </w:rPr>
        <w:t xml:space="preserve">Contact: </w:t>
      </w:r>
      <w:r w:rsidR="00401D46">
        <w:rPr>
          <w:rFonts w:ascii="Times New Roman" w:hAnsi="Times New Roman" w:cs="Times New Roman"/>
          <w:sz w:val="24"/>
          <w:szCs w:val="24"/>
        </w:rPr>
        <w:t xml:space="preserve">Loren </w:t>
      </w:r>
      <w:proofErr w:type="spellStart"/>
      <w:r w:rsidR="00401D46">
        <w:rPr>
          <w:rFonts w:ascii="Times New Roman" w:hAnsi="Times New Roman" w:cs="Times New Roman"/>
          <w:sz w:val="24"/>
          <w:szCs w:val="24"/>
        </w:rPr>
        <w:t>Noess</w:t>
      </w:r>
      <w:proofErr w:type="spellEnd"/>
      <w:r w:rsidRPr="00EA43F6">
        <w:rPr>
          <w:rFonts w:ascii="Times New Roman" w:hAnsi="Times New Roman" w:cs="Times New Roman"/>
          <w:sz w:val="24"/>
          <w:szCs w:val="24"/>
        </w:rPr>
        <w:t xml:space="preserve">, </w:t>
      </w:r>
      <w:r>
        <w:rPr>
          <w:rFonts w:ascii="Times New Roman" w:hAnsi="Times New Roman" w:cs="Times New Roman"/>
          <w:sz w:val="24"/>
          <w:szCs w:val="24"/>
        </w:rPr>
        <w:t>General M</w:t>
      </w:r>
      <w:r w:rsidRPr="00EA43F6">
        <w:rPr>
          <w:rFonts w:ascii="Times New Roman" w:hAnsi="Times New Roman" w:cs="Times New Roman"/>
          <w:sz w:val="24"/>
          <w:szCs w:val="24"/>
        </w:rPr>
        <w:t>anager</w:t>
      </w:r>
      <w:r>
        <w:rPr>
          <w:rFonts w:ascii="Times New Roman" w:hAnsi="Times New Roman" w:cs="Times New Roman"/>
          <w:sz w:val="24"/>
          <w:szCs w:val="24"/>
        </w:rPr>
        <w:br/>
        <w:t xml:space="preserve">               </w:t>
      </w:r>
      <w:r w:rsidR="00401D46">
        <w:rPr>
          <w:rFonts w:ascii="Times New Roman" w:hAnsi="Times New Roman" w:cs="Times New Roman"/>
          <w:sz w:val="24"/>
          <w:szCs w:val="24"/>
        </w:rPr>
        <w:t>Central</w:t>
      </w:r>
      <w:r>
        <w:rPr>
          <w:rFonts w:ascii="Times New Roman" w:hAnsi="Times New Roman" w:cs="Times New Roman"/>
          <w:sz w:val="24"/>
          <w:szCs w:val="24"/>
        </w:rPr>
        <w:t xml:space="preserve"> Electric Cooperative               </w:t>
      </w:r>
      <w:r w:rsidRPr="00EA43F6">
        <w:rPr>
          <w:rFonts w:ascii="Times New Roman" w:hAnsi="Times New Roman" w:cs="Times New Roman"/>
          <w:sz w:val="24"/>
          <w:szCs w:val="24"/>
        </w:rPr>
        <w:br/>
        <w:t xml:space="preserve">               </w:t>
      </w:r>
      <w:r w:rsidRPr="00401D46">
        <w:rPr>
          <w:rFonts w:ascii="Times New Roman" w:hAnsi="Times New Roman" w:cs="Times New Roman"/>
          <w:sz w:val="24"/>
          <w:szCs w:val="24"/>
        </w:rPr>
        <w:t xml:space="preserve">Office: </w:t>
      </w:r>
      <w:r w:rsidR="00401D46" w:rsidRPr="00401D46">
        <w:rPr>
          <w:rFonts w:ascii="Times New Roman" w:hAnsi="Times New Roman" w:cs="Times New Roman"/>
        </w:rPr>
        <w:t>800.477.2892</w:t>
      </w:r>
      <w:r>
        <w:rPr>
          <w:rFonts w:ascii="Times New Roman" w:hAnsi="Times New Roman" w:cs="Times New Roman"/>
          <w:sz w:val="24"/>
          <w:szCs w:val="24"/>
        </w:rPr>
        <w:br/>
      </w:r>
      <w:r>
        <w:rPr>
          <w:rFonts w:ascii="Times New Roman" w:hAnsi="Times New Roman" w:cs="Times New Roman"/>
        </w:rPr>
        <w:t xml:space="preserve">                </w:t>
      </w:r>
      <w:hyperlink r:id="rId9" w:history="1">
        <w:r w:rsidR="003D2781" w:rsidRPr="002951E8">
          <w:rPr>
            <w:rStyle w:val="Hyperlink"/>
            <w:rFonts w:ascii="Times New Roman" w:hAnsi="Times New Roman" w:cs="Times New Roman"/>
          </w:rPr>
          <w:t>lnoess@centralec.coop</w:t>
        </w:r>
      </w:hyperlink>
      <w:r>
        <w:rPr>
          <w:rFonts w:ascii="Times New Roman" w:hAnsi="Times New Roman" w:cs="Times New Roman"/>
        </w:rPr>
        <w:softHyphen/>
      </w:r>
      <w:r>
        <w:rPr>
          <w:rFonts w:ascii="Times New Roman" w:hAnsi="Times New Roman" w:cs="Times New Roman"/>
        </w:rPr>
        <w:softHyphen/>
      </w:r>
    </w:p>
    <w:p w:rsidR="00FE4867" w:rsidRDefault="00401D46" w:rsidP="00FE4867">
      <w:pPr>
        <w:spacing w:after="240" w:line="240" w:lineRule="auto"/>
        <w:jc w:val="center"/>
        <w:rPr>
          <w:rFonts w:ascii="Times New Roman" w:hAnsi="Times New Roman"/>
          <w:b/>
          <w:bCs/>
          <w:sz w:val="28"/>
          <w:szCs w:val="28"/>
          <w:u w:val="single"/>
        </w:rPr>
      </w:pPr>
      <w:r>
        <w:rPr>
          <w:rFonts w:ascii="Times New Roman" w:hAnsi="Times New Roman"/>
          <w:b/>
          <w:bCs/>
          <w:sz w:val="28"/>
          <w:szCs w:val="28"/>
          <w:u w:val="single"/>
        </w:rPr>
        <w:t xml:space="preserve">Horizon Health Care receives loans for new </w:t>
      </w:r>
    </w:p>
    <w:p w:rsidR="00EA43F6" w:rsidRPr="00FE4867" w:rsidRDefault="00401D46" w:rsidP="00FE4867">
      <w:pPr>
        <w:spacing w:after="240" w:line="240" w:lineRule="auto"/>
        <w:jc w:val="center"/>
        <w:rPr>
          <w:rFonts w:ascii="Times New Roman" w:hAnsi="Times New Roman"/>
          <w:b/>
          <w:bCs/>
          <w:sz w:val="28"/>
          <w:szCs w:val="28"/>
          <w:u w:val="single"/>
        </w:rPr>
      </w:pPr>
      <w:r>
        <w:rPr>
          <w:rFonts w:ascii="Times New Roman" w:hAnsi="Times New Roman"/>
          <w:b/>
          <w:bCs/>
          <w:sz w:val="28"/>
          <w:szCs w:val="28"/>
          <w:u w:val="single"/>
        </w:rPr>
        <w:t xml:space="preserve">Woonsocket </w:t>
      </w:r>
      <w:r w:rsidR="00FE4867">
        <w:rPr>
          <w:rFonts w:ascii="Times New Roman" w:hAnsi="Times New Roman"/>
          <w:b/>
          <w:bCs/>
          <w:sz w:val="28"/>
          <w:szCs w:val="28"/>
          <w:u w:val="single"/>
        </w:rPr>
        <w:t>Community Health Center</w:t>
      </w:r>
    </w:p>
    <w:p w:rsidR="00253D74" w:rsidRPr="00B07742" w:rsidRDefault="00401D46" w:rsidP="00401D46">
      <w:pPr>
        <w:rPr>
          <w:rFonts w:ascii="Times New Roman" w:hAnsi="Times New Roman"/>
        </w:rPr>
      </w:pPr>
      <w:r w:rsidRPr="00B07742">
        <w:rPr>
          <w:rFonts w:ascii="Times New Roman" w:hAnsi="Times New Roman"/>
        </w:rPr>
        <w:t>WOONSOCKET</w:t>
      </w:r>
      <w:r w:rsidR="00EA43F6" w:rsidRPr="00B07742">
        <w:rPr>
          <w:rFonts w:ascii="Times New Roman" w:hAnsi="Times New Roman"/>
        </w:rPr>
        <w:t xml:space="preserve"> — </w:t>
      </w:r>
      <w:r w:rsidRPr="00B07742">
        <w:rPr>
          <w:rFonts w:ascii="Times New Roman" w:hAnsi="Times New Roman"/>
        </w:rPr>
        <w:t>The new Horizon Health Care</w:t>
      </w:r>
      <w:r w:rsidR="00FE4867">
        <w:rPr>
          <w:rFonts w:ascii="Times New Roman" w:hAnsi="Times New Roman"/>
        </w:rPr>
        <w:t>, Inc. (Horizon)</w:t>
      </w:r>
      <w:r w:rsidRPr="00B07742">
        <w:rPr>
          <w:rFonts w:ascii="Times New Roman" w:hAnsi="Times New Roman"/>
        </w:rPr>
        <w:t xml:space="preserve"> medical clinic in Woonsocket has benefitted from a pair of low-interest loans through Central Electric Cooperative and the Rural Electric Economic Development (REED) Fund. </w:t>
      </w:r>
      <w:r w:rsidR="00253D74" w:rsidRPr="00B07742">
        <w:rPr>
          <w:rFonts w:ascii="Times New Roman" w:hAnsi="Times New Roman"/>
        </w:rPr>
        <w:t>Central Electric, a local Touchstone Energy® Cooperative, used the Rural Economic Development Loan and Grant (REDLG) program to secure financing for the project through the U.S. Department of Agriculture.</w:t>
      </w:r>
    </w:p>
    <w:p w:rsidR="00253D74" w:rsidRPr="00B07742" w:rsidRDefault="00253D74" w:rsidP="00401D46">
      <w:pPr>
        <w:rPr>
          <w:rFonts w:ascii="Times New Roman" w:hAnsi="Times New Roman"/>
        </w:rPr>
      </w:pPr>
      <w:r w:rsidRPr="00B07742">
        <w:rPr>
          <w:rFonts w:ascii="Times New Roman" w:hAnsi="Times New Roman"/>
        </w:rPr>
        <w:t xml:space="preserve">“We’re so pleased to be able to help Horizon in this way,” said Loren </w:t>
      </w:r>
      <w:proofErr w:type="spellStart"/>
      <w:r w:rsidRPr="00B07742">
        <w:rPr>
          <w:rFonts w:ascii="Times New Roman" w:hAnsi="Times New Roman"/>
        </w:rPr>
        <w:t>Noess</w:t>
      </w:r>
      <w:proofErr w:type="spellEnd"/>
      <w:r w:rsidRPr="00B07742">
        <w:rPr>
          <w:rFonts w:ascii="Times New Roman" w:hAnsi="Times New Roman"/>
        </w:rPr>
        <w:t>, Central Electric Cooperative’s general manager. “</w:t>
      </w:r>
      <w:r w:rsidR="009015D9" w:rsidRPr="00B07742">
        <w:rPr>
          <w:rFonts w:ascii="Times New Roman" w:hAnsi="Times New Roman"/>
        </w:rPr>
        <w:t>A big part of our mission is to build stronger communities and helping to increase access to good, affordable health care is one way we can keep our rural towns strong.”</w:t>
      </w:r>
    </w:p>
    <w:p w:rsidR="009015D9" w:rsidRPr="00B07742" w:rsidRDefault="00253D74" w:rsidP="00401D46">
      <w:pPr>
        <w:rPr>
          <w:rFonts w:ascii="Times New Roman" w:hAnsi="Times New Roman"/>
        </w:rPr>
      </w:pPr>
      <w:r w:rsidRPr="00B07742">
        <w:rPr>
          <w:rFonts w:ascii="Times New Roman" w:hAnsi="Times New Roman"/>
        </w:rPr>
        <w:t xml:space="preserve">The REED Fund works with other local lenders to assist in financing economic development projects in eastern South Dakota and western Minnesota. </w:t>
      </w:r>
    </w:p>
    <w:p w:rsidR="009015D9" w:rsidRPr="00B07742" w:rsidRDefault="009015D9" w:rsidP="00401D46">
      <w:pPr>
        <w:rPr>
          <w:rFonts w:ascii="Times New Roman" w:hAnsi="Times New Roman"/>
        </w:rPr>
      </w:pPr>
      <w:r w:rsidRPr="00B07742">
        <w:rPr>
          <w:rFonts w:ascii="Times New Roman" w:hAnsi="Times New Roman"/>
        </w:rPr>
        <w:t>“We’ve been fortunate to assist Horizon in a number of our rural communities and it’s making a real difference in the lives of people in rural areas,” said REED Fund manager Linda Salmonson. “Working closely with our member cooperatives, the REED Fund looks for ways we can positively impact people’s lives and build a stronger economic future in our area.”</w:t>
      </w:r>
    </w:p>
    <w:p w:rsidR="00EA43F6" w:rsidRPr="00B07742" w:rsidRDefault="00401D46" w:rsidP="00401D46">
      <w:pPr>
        <w:rPr>
          <w:rFonts w:ascii="Times New Roman" w:hAnsi="Times New Roman"/>
        </w:rPr>
      </w:pPr>
      <w:r w:rsidRPr="00B07742">
        <w:rPr>
          <w:rFonts w:ascii="Times New Roman" w:hAnsi="Times New Roman"/>
        </w:rPr>
        <w:t xml:space="preserve">The </w:t>
      </w:r>
      <w:r w:rsidR="00505668" w:rsidRPr="00B07742">
        <w:rPr>
          <w:rFonts w:ascii="Times New Roman" w:hAnsi="Times New Roman"/>
        </w:rPr>
        <w:t>2,800-square-foot clinic</w:t>
      </w:r>
      <w:r w:rsidRPr="00B07742">
        <w:rPr>
          <w:rFonts w:ascii="Times New Roman" w:hAnsi="Times New Roman"/>
        </w:rPr>
        <w:t xml:space="preserve"> opened its doors </w:t>
      </w:r>
      <w:r w:rsidR="00505668" w:rsidRPr="00B07742">
        <w:rPr>
          <w:rFonts w:ascii="Times New Roman" w:hAnsi="Times New Roman"/>
        </w:rPr>
        <w:t>to patients Sept. 27 and held its grand opening Oct. 15. The two loans closed Nov. 20. The medical facility</w:t>
      </w:r>
      <w:r w:rsidRPr="00B07742">
        <w:rPr>
          <w:rFonts w:ascii="Times New Roman" w:hAnsi="Times New Roman"/>
        </w:rPr>
        <w:t xml:space="preserve"> serves the </w:t>
      </w:r>
      <w:r w:rsidR="00505668" w:rsidRPr="00B07742">
        <w:rPr>
          <w:rFonts w:ascii="Times New Roman" w:hAnsi="Times New Roman"/>
        </w:rPr>
        <w:t>c</w:t>
      </w:r>
      <w:r w:rsidRPr="00B07742">
        <w:rPr>
          <w:rFonts w:ascii="Times New Roman" w:hAnsi="Times New Roman"/>
        </w:rPr>
        <w:t>ity of Woonsocket and surrounding areas and includes three exam rooms, a nurses</w:t>
      </w:r>
      <w:r w:rsidR="009015D9" w:rsidRPr="00B07742">
        <w:rPr>
          <w:rFonts w:ascii="Times New Roman" w:hAnsi="Times New Roman"/>
        </w:rPr>
        <w:t>’</w:t>
      </w:r>
      <w:r w:rsidRPr="00B07742">
        <w:rPr>
          <w:rFonts w:ascii="Times New Roman" w:hAnsi="Times New Roman"/>
        </w:rPr>
        <w:t xml:space="preserve"> workstation, a minor procedure room, and rooms for x-ray, telemedicine room, and laboratory work.</w:t>
      </w:r>
    </w:p>
    <w:p w:rsidR="00EA43F6" w:rsidRPr="00FE4867" w:rsidRDefault="00253D74" w:rsidP="00FE4867">
      <w:pPr>
        <w:rPr>
          <w:rFonts w:ascii="Times New Roman" w:hAnsi="Times New Roman"/>
        </w:rPr>
      </w:pPr>
      <w:r w:rsidRPr="00B07742">
        <w:rPr>
          <w:rFonts w:ascii="Times New Roman" w:hAnsi="Times New Roman"/>
        </w:rPr>
        <w:t xml:space="preserve">Horizon operates 13 medical and four dental facilities within the surrounding areas and throughout the state of South Dakota. </w:t>
      </w:r>
    </w:p>
    <w:sectPr w:rsidR="00EA43F6" w:rsidRPr="00FE48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67" w:rsidRDefault="00FE4867" w:rsidP="00FE4867">
      <w:pPr>
        <w:spacing w:after="0" w:line="240" w:lineRule="auto"/>
      </w:pPr>
      <w:r>
        <w:separator/>
      </w:r>
    </w:p>
  </w:endnote>
  <w:endnote w:type="continuationSeparator" w:id="0">
    <w:p w:rsidR="00FE4867" w:rsidRDefault="00FE4867" w:rsidP="00FE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67" w:rsidRPr="00B07742" w:rsidRDefault="00FE4867" w:rsidP="00FE4867">
    <w:pPr>
      <w:jc w:val="center"/>
      <w:rPr>
        <w:sz w:val="20"/>
        <w:szCs w:val="20"/>
      </w:rPr>
    </w:pPr>
    <w:r w:rsidRPr="00B07742">
      <w:rPr>
        <w:rFonts w:ascii="Times New Roman" w:hAnsi="Times New Roman"/>
        <w:sz w:val="20"/>
        <w:szCs w:val="20"/>
      </w:rPr>
      <w:t>-30-</w:t>
    </w:r>
    <w:r>
      <w:rPr>
        <w:rFonts w:ascii="Times New Roman" w:hAnsi="Times New Roman"/>
        <w:sz w:val="20"/>
        <w:szCs w:val="20"/>
      </w:rPr>
      <w:br/>
    </w:r>
    <w:r w:rsidRPr="00B07742">
      <w:rPr>
        <w:rFonts w:ascii="Times New Roman" w:eastAsia="Times New Roman" w:hAnsi="Times New Roman"/>
        <w:i/>
        <w:iCs/>
        <w:color w:val="000000"/>
        <w:sz w:val="20"/>
        <w:szCs w:val="20"/>
      </w:rPr>
      <w:t>This institution is an equal opportunity provider and employer.</w:t>
    </w:r>
  </w:p>
  <w:p w:rsidR="00FE4867" w:rsidRDefault="00FE4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67" w:rsidRDefault="00FE4867" w:rsidP="00FE4867">
      <w:pPr>
        <w:spacing w:after="0" w:line="240" w:lineRule="auto"/>
      </w:pPr>
      <w:r>
        <w:separator/>
      </w:r>
    </w:p>
  </w:footnote>
  <w:footnote w:type="continuationSeparator" w:id="0">
    <w:p w:rsidR="00FE4867" w:rsidRDefault="00FE4867" w:rsidP="00FE4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F6"/>
    <w:rsid w:val="00096534"/>
    <w:rsid w:val="00253D74"/>
    <w:rsid w:val="003D2781"/>
    <w:rsid w:val="00401D46"/>
    <w:rsid w:val="00505668"/>
    <w:rsid w:val="009015D9"/>
    <w:rsid w:val="009353BE"/>
    <w:rsid w:val="00986D12"/>
    <w:rsid w:val="00B07742"/>
    <w:rsid w:val="00C3640B"/>
    <w:rsid w:val="00C5614A"/>
    <w:rsid w:val="00EA43F6"/>
    <w:rsid w:val="00F3165D"/>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F6"/>
    <w:rPr>
      <w:rFonts w:ascii="Tahoma" w:hAnsi="Tahoma" w:cs="Tahoma"/>
      <w:sz w:val="16"/>
      <w:szCs w:val="16"/>
    </w:rPr>
  </w:style>
  <w:style w:type="paragraph" w:styleId="NormalWeb">
    <w:name w:val="Normal (Web)"/>
    <w:basedOn w:val="Normal"/>
    <w:rsid w:val="00EA43F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A43F6"/>
    <w:rPr>
      <w:color w:val="0000FF"/>
      <w:u w:val="single"/>
    </w:rPr>
  </w:style>
  <w:style w:type="paragraph" w:styleId="Header">
    <w:name w:val="header"/>
    <w:basedOn w:val="Normal"/>
    <w:link w:val="HeaderChar"/>
    <w:uiPriority w:val="99"/>
    <w:unhideWhenUsed/>
    <w:rsid w:val="00FE48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4867"/>
  </w:style>
  <w:style w:type="paragraph" w:styleId="Footer">
    <w:name w:val="footer"/>
    <w:basedOn w:val="Normal"/>
    <w:link w:val="FooterChar"/>
    <w:uiPriority w:val="99"/>
    <w:unhideWhenUsed/>
    <w:rsid w:val="00FE48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3F6"/>
    <w:rPr>
      <w:rFonts w:ascii="Tahoma" w:hAnsi="Tahoma" w:cs="Tahoma"/>
      <w:sz w:val="16"/>
      <w:szCs w:val="16"/>
    </w:rPr>
  </w:style>
  <w:style w:type="paragraph" w:styleId="NormalWeb">
    <w:name w:val="Normal (Web)"/>
    <w:basedOn w:val="Normal"/>
    <w:rsid w:val="00EA43F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EA43F6"/>
    <w:rPr>
      <w:color w:val="0000FF"/>
      <w:u w:val="single"/>
    </w:rPr>
  </w:style>
  <w:style w:type="paragraph" w:styleId="Header">
    <w:name w:val="header"/>
    <w:basedOn w:val="Normal"/>
    <w:link w:val="HeaderChar"/>
    <w:uiPriority w:val="99"/>
    <w:unhideWhenUsed/>
    <w:rsid w:val="00FE48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4867"/>
  </w:style>
  <w:style w:type="paragraph" w:styleId="Footer">
    <w:name w:val="footer"/>
    <w:basedOn w:val="Normal"/>
    <w:link w:val="FooterChar"/>
    <w:uiPriority w:val="99"/>
    <w:unhideWhenUsed/>
    <w:rsid w:val="00FE48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noess@centralec.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 Studer</dc:creator>
  <cp:lastModifiedBy>Linda Salmonson</cp:lastModifiedBy>
  <cp:revision>2</cp:revision>
  <dcterms:created xsi:type="dcterms:W3CDTF">2015-04-01T21:58:00Z</dcterms:created>
  <dcterms:modified xsi:type="dcterms:W3CDTF">2015-04-01T21:58:00Z</dcterms:modified>
</cp:coreProperties>
</file>